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D2" w:rsidRPr="00DC1571" w:rsidRDefault="004819D2" w:rsidP="00E17CEE">
      <w:pPr>
        <w:jc w:val="right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DC1571">
        <w:rPr>
          <w:b/>
          <w:sz w:val="28"/>
          <w:szCs w:val="28"/>
        </w:rPr>
        <w:t xml:space="preserve"> год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Всероссийская олимпиада школьников  по экологии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Муниципальный этап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10-11 </w:t>
      </w:r>
      <w:r>
        <w:rPr>
          <w:b/>
          <w:sz w:val="28"/>
          <w:szCs w:val="28"/>
        </w:rPr>
        <w:t>классы</w:t>
      </w:r>
    </w:p>
    <w:p w:rsidR="004819D2" w:rsidRPr="00DC1571" w:rsidRDefault="004819D2" w:rsidP="004819D2">
      <w:pPr>
        <w:jc w:val="center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ОТВЕТЫ  И  КРИТЕРИИ  ОЦЕНИВАНИЯ</w:t>
      </w: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Задание 1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70"/>
        <w:gridCol w:w="671"/>
        <w:gridCol w:w="672"/>
        <w:gridCol w:w="670"/>
        <w:gridCol w:w="670"/>
        <w:gridCol w:w="670"/>
        <w:gridCol w:w="670"/>
        <w:gridCol w:w="670"/>
        <w:gridCol w:w="704"/>
      </w:tblGrid>
      <w:tr w:rsidR="004819D2" w:rsidRPr="00DC1571" w:rsidTr="00E9751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10</w:t>
            </w:r>
          </w:p>
        </w:tc>
      </w:tr>
      <w:tr w:rsidR="004819D2" w:rsidRPr="00DC1571" w:rsidTr="00E9751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2, 3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3, 4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3, 5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2, 6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3, 5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1,3</w:t>
            </w:r>
          </w:p>
        </w:tc>
      </w:tr>
    </w:tbl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4819D2">
      <w:pPr>
        <w:ind w:firstLine="72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в один балл, при этом один ба</w:t>
      </w:r>
      <w:r w:rsidR="00633D3F">
        <w:rPr>
          <w:b/>
          <w:sz w:val="28"/>
          <w:szCs w:val="28"/>
        </w:rPr>
        <w:t>л</w:t>
      </w:r>
      <w:r w:rsidRPr="00DC1571">
        <w:rPr>
          <w:b/>
          <w:sz w:val="28"/>
          <w:szCs w:val="28"/>
        </w:rPr>
        <w:t>л дается только в том случае, когда выбраны оба правильных ответа.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10 баллов</w:t>
      </w: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C1571">
        <w:rPr>
          <w:b/>
          <w:sz w:val="28"/>
          <w:szCs w:val="28"/>
          <w:u w:val="single"/>
        </w:rPr>
        <w:t xml:space="preserve">Задание 2 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907"/>
        <w:gridCol w:w="8439"/>
      </w:tblGrid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ДА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 w:rsidRPr="0061792B">
              <w:t xml:space="preserve">Поскольку при использовании тралов </w:t>
            </w:r>
            <w:r>
              <w:t>на мелководье заросли водорослей</w:t>
            </w:r>
            <w:r w:rsidRPr="0061792B">
              <w:t xml:space="preserve"> на дне моря был</w:t>
            </w:r>
            <w:r>
              <w:t>и</w:t>
            </w:r>
            <w:r w:rsidRPr="0061792B">
              <w:t xml:space="preserve"> уничтожен</w:t>
            </w:r>
            <w:r>
              <w:t>ы. Т</w:t>
            </w:r>
            <w:r w:rsidRPr="0061792B">
              <w:t xml:space="preserve">еперь во время сильных штормов </w:t>
            </w:r>
            <w:r>
              <w:t xml:space="preserve">донные отложения подвергаются сильной </w:t>
            </w:r>
            <w:proofErr w:type="gramStart"/>
            <w:r>
              <w:t>эрозии</w:t>
            </w:r>
            <w:proofErr w:type="gramEnd"/>
            <w:r>
              <w:t xml:space="preserve"> и </w:t>
            </w:r>
            <w:r w:rsidRPr="0061792B">
              <w:t xml:space="preserve">происходит </w:t>
            </w:r>
            <w:r>
              <w:t>вынос песка на берег моря. Ветры, обычные на морском побережье, засыпают им деревенские улицы.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НЕТ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 w:rsidRPr="008763A1">
              <w:t xml:space="preserve">В неблагоприятных условиях сильно возрастает смертность особей. Чем </w:t>
            </w:r>
            <w:r>
              <w:t xml:space="preserve">выше </w:t>
            </w:r>
            <w:r w:rsidRPr="008763A1">
              <w:t>смертность, тем</w:t>
            </w:r>
            <w:r>
              <w:t>,</w:t>
            </w:r>
            <w:r w:rsidRPr="008763A1">
              <w:t xml:space="preserve"> как правило, выше и плодовитость.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ДА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>
              <w:t>Например, в умеренной зоне в</w:t>
            </w:r>
            <w:r w:rsidRPr="0047206A">
              <w:t xml:space="preserve">есной и в летний период активно происходит процесс </w:t>
            </w:r>
            <w:proofErr w:type="gramStart"/>
            <w:r w:rsidRPr="0047206A">
              <w:t>фотосинтеза</w:t>
            </w:r>
            <w:proofErr w:type="gramEnd"/>
            <w:r w:rsidRPr="0047206A">
              <w:t xml:space="preserve"> и концентрация углекислого газа в атмосфере снижается. Поздней осенью и зимой преобладает процесс </w:t>
            </w:r>
            <w:proofErr w:type="gramStart"/>
            <w:r w:rsidRPr="0047206A">
              <w:t>дыхания</w:t>
            </w:r>
            <w:proofErr w:type="gramEnd"/>
            <w:r w:rsidRPr="0047206A">
              <w:t xml:space="preserve"> и концентрация углекислого газа </w:t>
            </w:r>
            <w:r>
              <w:t>возрастает</w:t>
            </w:r>
            <w:r w:rsidRPr="0047206A">
              <w:t>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ДА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>
              <w:t>В наземных экосистемах биомасса организмов, находящихся на более низких трофических уровнях</w:t>
            </w:r>
            <w:r w:rsidR="00633D3F">
              <w:t>,</w:t>
            </w:r>
            <w:r>
              <w:t xml:space="preserve"> всегда ниже биомассы организмов последующих уровней. Только в</w:t>
            </w:r>
            <w:r w:rsidRPr="0047206A">
              <w:t xml:space="preserve"> водных экосистемах суммарная биомасса фитопланктона часто меньше, чем у зоопланктона и </w:t>
            </w:r>
            <w:proofErr w:type="spellStart"/>
            <w:r w:rsidRPr="0047206A">
              <w:t>консументов</w:t>
            </w:r>
            <w:proofErr w:type="spellEnd"/>
            <w:r w:rsidRPr="0047206A">
              <w:t xml:space="preserve"> более высоких порядков (китов, моллюсков, крупных рыб)</w:t>
            </w:r>
            <w:r>
              <w:t>, и пирамида биомассы здесь имеет перевернутый вид.</w:t>
            </w:r>
          </w:p>
        </w:tc>
      </w:tr>
      <w:tr w:rsidR="004819D2" w:rsidRPr="00DC1571" w:rsidTr="00E9751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ДА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 w:rsidRPr="009F2BBD">
              <w:t>При</w:t>
            </w:r>
            <w:r w:rsidRPr="009A1227">
              <w:t xml:space="preserve"> добыче газа в недра закачиваются миллионы тонн специального химического раствора, который разрушает пласты горючего сланца и высвобождает большое количество метана. </w:t>
            </w:r>
            <w:proofErr w:type="gramStart"/>
            <w:r>
              <w:t xml:space="preserve">В его составе </w:t>
            </w:r>
            <w:r w:rsidRPr="009A1227">
              <w:t xml:space="preserve">содержится множество опасных веществ: летучие органические соединения (толуол, кумол и др.), канцерогены (бензол, окись этилена, формальдегид и т.д.), мутагены (акриламид, сополимер этиленгликоля с окисью этилена, растворитель </w:t>
            </w:r>
            <w:proofErr w:type="spellStart"/>
            <w:r w:rsidRPr="009A1227">
              <w:t>нафта</w:t>
            </w:r>
            <w:proofErr w:type="spellEnd"/>
            <w:r w:rsidRPr="009A1227">
              <w:t xml:space="preserve"> и пр.), вещества, разрушающие эндокринную систему, стойкие и биологически накапливающиеся загрязнители.</w:t>
            </w:r>
            <w:proofErr w:type="gramEnd"/>
            <w:r>
              <w:t xml:space="preserve">  Все эти вещества могут попадать в грунтовые воды.</w:t>
            </w:r>
          </w:p>
        </w:tc>
      </w:tr>
    </w:tbl>
    <w:p w:rsidR="004819D2" w:rsidRPr="00E17CEE" w:rsidRDefault="00633D3F" w:rsidP="004819D2">
      <w:pPr>
        <w:rPr>
          <w:b/>
          <w:i/>
          <w:sz w:val="26"/>
          <w:szCs w:val="26"/>
        </w:rPr>
      </w:pPr>
      <w:r w:rsidRPr="00E17CEE">
        <w:rPr>
          <w:b/>
          <w:i/>
          <w:sz w:val="26"/>
          <w:szCs w:val="26"/>
        </w:rPr>
        <w:t>Критерии оценивания</w:t>
      </w:r>
    </w:p>
    <w:p w:rsidR="004819D2" w:rsidRPr="00E17CEE" w:rsidRDefault="004819D2" w:rsidP="004819D2">
      <w:pPr>
        <w:ind w:firstLine="709"/>
        <w:jc w:val="both"/>
        <w:rPr>
          <w:b/>
          <w:sz w:val="26"/>
          <w:szCs w:val="26"/>
        </w:rPr>
      </w:pPr>
      <w:r w:rsidRPr="00E17CEE">
        <w:rPr>
          <w:b/>
          <w:sz w:val="26"/>
          <w:szCs w:val="26"/>
        </w:rPr>
        <w:t>В данном задании оценивается только обоснование ответа. Если выбран вариант ответа, но не приводится обоснование, то такой ответ не оценивается.</w:t>
      </w:r>
    </w:p>
    <w:p w:rsidR="004819D2" w:rsidRPr="00E17CEE" w:rsidRDefault="004819D2" w:rsidP="004819D2">
      <w:pPr>
        <w:ind w:firstLine="709"/>
        <w:jc w:val="both"/>
        <w:rPr>
          <w:b/>
          <w:sz w:val="26"/>
          <w:szCs w:val="26"/>
        </w:rPr>
      </w:pPr>
      <w:r w:rsidRPr="00E17CEE">
        <w:rPr>
          <w:b/>
          <w:sz w:val="26"/>
          <w:szCs w:val="26"/>
        </w:rPr>
        <w:t>Если выбран неправильный ответ, но его обоснование логично и аргументировано, то это обоснование может быть оценено, но не более чем в один балл.</w:t>
      </w:r>
    </w:p>
    <w:p w:rsidR="004819D2" w:rsidRPr="00E17CEE" w:rsidRDefault="004819D2" w:rsidP="004819D2">
      <w:pPr>
        <w:ind w:firstLine="709"/>
        <w:jc w:val="both"/>
        <w:rPr>
          <w:b/>
          <w:sz w:val="26"/>
          <w:szCs w:val="26"/>
        </w:rPr>
      </w:pPr>
      <w:r w:rsidRPr="00E17CEE">
        <w:rPr>
          <w:b/>
          <w:sz w:val="26"/>
          <w:szCs w:val="26"/>
        </w:rPr>
        <w:t>Каждое задание оценивается двумя баллами:</w:t>
      </w:r>
    </w:p>
    <w:p w:rsidR="004819D2" w:rsidRPr="00E17CEE" w:rsidRDefault="004819D2" w:rsidP="004819D2">
      <w:pPr>
        <w:numPr>
          <w:ilvl w:val="0"/>
          <w:numId w:val="2"/>
        </w:numPr>
        <w:ind w:left="360"/>
        <w:jc w:val="both"/>
        <w:rPr>
          <w:b/>
          <w:sz w:val="26"/>
          <w:szCs w:val="26"/>
        </w:rPr>
      </w:pPr>
      <w:r w:rsidRPr="00E17CEE">
        <w:rPr>
          <w:b/>
          <w:sz w:val="26"/>
          <w:szCs w:val="26"/>
        </w:rPr>
        <w:t>частичное (неполное) обоснование ответа – 1 балл</w:t>
      </w:r>
    </w:p>
    <w:p w:rsidR="004819D2" w:rsidRPr="00E17CEE" w:rsidRDefault="004819D2" w:rsidP="004819D2">
      <w:pPr>
        <w:numPr>
          <w:ilvl w:val="0"/>
          <w:numId w:val="2"/>
        </w:numPr>
        <w:ind w:left="360"/>
        <w:jc w:val="both"/>
        <w:rPr>
          <w:b/>
          <w:sz w:val="26"/>
          <w:szCs w:val="26"/>
        </w:rPr>
      </w:pPr>
      <w:r w:rsidRPr="00E17CEE">
        <w:rPr>
          <w:b/>
          <w:sz w:val="26"/>
          <w:szCs w:val="26"/>
        </w:rPr>
        <w:t xml:space="preserve">полное обоснование ответа – 2 балла 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10 баллов</w:t>
      </w:r>
    </w:p>
    <w:p w:rsidR="004819D2" w:rsidRPr="00DC1571" w:rsidRDefault="004819D2" w:rsidP="004819D2">
      <w:pPr>
        <w:ind w:firstLine="357"/>
        <w:jc w:val="center"/>
        <w:rPr>
          <w:b/>
          <w:sz w:val="28"/>
          <w:szCs w:val="28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lastRenderedPageBreak/>
        <w:t>Задание 3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907"/>
        <w:gridCol w:w="8217"/>
      </w:tblGrid>
      <w:tr w:rsidR="004819D2" w:rsidRPr="00DC1571" w:rsidTr="00E9751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4819D2" w:rsidRPr="00DC1571" w:rsidTr="00E9751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4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>
              <w:t>З</w:t>
            </w:r>
            <w:r w:rsidRPr="004F2917">
              <w:t xml:space="preserve">нак вторичной переработки, или знак </w:t>
            </w:r>
            <w:proofErr w:type="spellStart"/>
            <w:r>
              <w:t>ре</w:t>
            </w:r>
            <w:r w:rsidRPr="00985360">
              <w:t>сайклинг</w:t>
            </w:r>
            <w:proofErr w:type="spellEnd"/>
            <w:r w:rsidRPr="00985360">
              <w:t xml:space="preserve"> (</w:t>
            </w:r>
            <w:proofErr w:type="spellStart"/>
            <w:r w:rsidRPr="00985360">
              <w:t>recycling</w:t>
            </w:r>
            <w:proofErr w:type="spellEnd"/>
            <w:r w:rsidRPr="00985360">
              <w:t>)</w:t>
            </w:r>
            <w:r>
              <w:t xml:space="preserve">, поскольку этот метод предусматривает переработку отходов и повторное использование ресурсов. </w:t>
            </w:r>
            <w:proofErr w:type="gramStart"/>
            <w:r>
              <w:t>Т</w:t>
            </w:r>
            <w:r w:rsidRPr="00353C34">
              <w:t>ри бумажные стрелки</w:t>
            </w:r>
            <w:proofErr w:type="gramEnd"/>
            <w:r>
              <w:t xml:space="preserve"> имеют</w:t>
            </w:r>
            <w:r w:rsidRPr="00353C34">
              <w:t xml:space="preserve"> плавный переход на углах треугольника</w:t>
            </w:r>
            <w:r>
              <w:t>, что</w:t>
            </w:r>
            <w:r w:rsidRPr="00353C34">
              <w:t xml:space="preserve"> намекает на промышленное производство, как будто бумага проходит через валы</w:t>
            </w:r>
            <w:r>
              <w:t>.</w:t>
            </w:r>
          </w:p>
        </w:tc>
      </w:tr>
      <w:tr w:rsidR="004819D2" w:rsidRPr="00DC1571" w:rsidTr="00E9751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354494">
            <w:pPr>
              <w:jc w:val="both"/>
              <w:rPr>
                <w:sz w:val="28"/>
                <w:szCs w:val="28"/>
              </w:rPr>
            </w:pPr>
            <w:r>
              <w:t xml:space="preserve">В сырой нефти и продуктах ее переработки содержатся компоненты с низким молекулярным весом, доля которых колеблется от 10% до 80%. Эти вещества легко испаряются, а некоторые из них растворяются в воде. </w:t>
            </w:r>
          </w:p>
        </w:tc>
      </w:tr>
      <w:tr w:rsidR="004819D2" w:rsidRPr="00DC1571" w:rsidTr="00E9751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354494" w:rsidP="00E97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A4460D" w:rsidRDefault="00354494" w:rsidP="00E9751F">
            <w:pPr>
              <w:jc w:val="both"/>
              <w:rPr>
                <w:sz w:val="28"/>
                <w:szCs w:val="28"/>
              </w:rPr>
            </w:pPr>
            <w:r>
              <w:t>«Х</w:t>
            </w:r>
            <w:r w:rsidRPr="002B56C8">
              <w:t>восты</w:t>
            </w:r>
            <w:r>
              <w:t>»</w:t>
            </w:r>
            <w:r w:rsidRPr="002B56C8">
              <w:t xml:space="preserve"> уводят внимание хищников от наиболее уязвимых частей тела насекомого</w:t>
            </w:r>
            <w:r>
              <w:t>, п</w:t>
            </w:r>
            <w:r w:rsidRPr="002B56C8">
              <w:t xml:space="preserve">ри атаке летучая мышь может отрывать </w:t>
            </w:r>
            <w:r>
              <w:t>их кусочки</w:t>
            </w:r>
            <w:r w:rsidRPr="002B56C8">
              <w:t>, но это будет безболезненно</w:t>
            </w:r>
            <w:r>
              <w:t xml:space="preserve"> и безопасно</w:t>
            </w:r>
            <w:r w:rsidRPr="002B56C8">
              <w:t xml:space="preserve"> для бабочки и никак не повлияет на ее полет</w:t>
            </w:r>
            <w:r>
              <w:t>.</w:t>
            </w:r>
          </w:p>
        </w:tc>
      </w:tr>
    </w:tbl>
    <w:p w:rsidR="00E17CEE" w:rsidRDefault="00E17CEE" w:rsidP="004819D2">
      <w:pPr>
        <w:rPr>
          <w:b/>
          <w:i/>
          <w:sz w:val="28"/>
          <w:szCs w:val="28"/>
        </w:rPr>
      </w:pPr>
    </w:p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4819D2">
      <w:pPr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Каждое задание оценивается 3 баллами: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выбор правильного ответа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отсутствие обоснование ответа или сформулировано ошибочное обоснование – 0 баллов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ответа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ответа – 2 балла 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9 баллов</w:t>
      </w:r>
    </w:p>
    <w:p w:rsidR="00E17CEE" w:rsidRDefault="00E17CEE" w:rsidP="004819D2">
      <w:pPr>
        <w:jc w:val="center"/>
        <w:rPr>
          <w:b/>
          <w:sz w:val="28"/>
          <w:szCs w:val="28"/>
          <w:u w:val="single"/>
        </w:rPr>
      </w:pPr>
    </w:p>
    <w:p w:rsidR="004819D2" w:rsidRPr="00DC1571" w:rsidRDefault="004819D2" w:rsidP="004819D2">
      <w:pPr>
        <w:jc w:val="center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Задание 4</w:t>
      </w:r>
    </w:p>
    <w:p w:rsidR="004819D2" w:rsidRPr="00DC1571" w:rsidRDefault="004819D2" w:rsidP="004819D2">
      <w:pPr>
        <w:jc w:val="both"/>
        <w:rPr>
          <w:b/>
          <w:i/>
          <w:sz w:val="28"/>
          <w:szCs w:val="28"/>
        </w:rPr>
      </w:pPr>
      <w:r w:rsidRPr="00DC1571">
        <w:rPr>
          <w:b/>
          <w:i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126"/>
        <w:gridCol w:w="8067"/>
      </w:tblGrid>
      <w:tr w:rsidR="004819D2" w:rsidRPr="00DC1571" w:rsidTr="00E9751F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ответы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b/>
                <w:sz w:val="28"/>
                <w:szCs w:val="28"/>
              </w:rPr>
            </w:pPr>
            <w:r w:rsidRPr="00DC1571">
              <w:rPr>
                <w:b/>
                <w:sz w:val="28"/>
                <w:szCs w:val="28"/>
              </w:rPr>
              <w:t>объяснение</w:t>
            </w:r>
          </w:p>
        </w:tc>
      </w:tr>
      <w:tr w:rsidR="004819D2" w:rsidRPr="00DC1571" w:rsidTr="00E9751F"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1)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560BF5" w:rsidP="00560B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 неверный. П</w:t>
            </w:r>
            <w:r w:rsidRPr="008A7756">
              <w:t xml:space="preserve">роблема сохранения водно-болотных угодий как местообитаний водоплавающих птиц отражена в </w:t>
            </w:r>
            <w:proofErr w:type="spellStart"/>
            <w:r w:rsidRPr="008A7756">
              <w:t>Рамсарской</w:t>
            </w:r>
            <w:proofErr w:type="spellEnd"/>
            <w:r w:rsidRPr="008A7756">
              <w:t xml:space="preserve"> конвенции, принятой в г. </w:t>
            </w:r>
            <w:proofErr w:type="spellStart"/>
            <w:r w:rsidRPr="008A7756">
              <w:t>Рамсар</w:t>
            </w:r>
            <w:proofErr w:type="spellEnd"/>
            <w:r w:rsidRPr="008A7756">
              <w:t xml:space="preserve"> (1971)</w:t>
            </w:r>
            <w:r w:rsidR="004819D2" w:rsidRPr="00DC1571">
              <w:rPr>
                <w:sz w:val="28"/>
                <w:szCs w:val="28"/>
              </w:rPr>
              <w:t>.</w:t>
            </w:r>
          </w:p>
        </w:tc>
      </w:tr>
      <w:tr w:rsidR="004819D2" w:rsidRPr="00DC1571" w:rsidTr="00E9751F"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2)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560BF5">
            <w:pPr>
              <w:jc w:val="both"/>
              <w:rPr>
                <w:sz w:val="28"/>
                <w:szCs w:val="28"/>
              </w:rPr>
            </w:pPr>
            <w:r w:rsidRPr="00560BF5">
              <w:rPr>
                <w:sz w:val="28"/>
                <w:szCs w:val="28"/>
              </w:rPr>
              <w:t xml:space="preserve">Ответ </w:t>
            </w:r>
            <w:r w:rsidR="00560BF5">
              <w:rPr>
                <w:sz w:val="28"/>
                <w:szCs w:val="28"/>
              </w:rPr>
              <w:t>не</w:t>
            </w:r>
            <w:r w:rsidRPr="00560BF5">
              <w:rPr>
                <w:sz w:val="28"/>
                <w:szCs w:val="28"/>
              </w:rPr>
              <w:t>верный.</w:t>
            </w:r>
            <w:r w:rsidR="00560BF5">
              <w:rPr>
                <w:sz w:val="28"/>
                <w:szCs w:val="28"/>
              </w:rPr>
              <w:t xml:space="preserve"> П</w:t>
            </w:r>
            <w:r w:rsidR="00560BF5" w:rsidRPr="008A7756">
              <w:t xml:space="preserve">роблема разрушения озонового слоя и необходимость его охраны впервые мировым сообществом рассматривалась на </w:t>
            </w:r>
            <w:proofErr w:type="spellStart"/>
            <w:r w:rsidR="00560BF5" w:rsidRPr="008A7756">
              <w:t>Монреальской</w:t>
            </w:r>
            <w:proofErr w:type="spellEnd"/>
            <w:r w:rsidR="00560BF5" w:rsidRPr="008A7756">
              <w:t xml:space="preserve"> конференции по окружающей среде (1987)</w:t>
            </w:r>
            <w:r w:rsidRPr="00DC1571">
              <w:rPr>
                <w:sz w:val="28"/>
                <w:szCs w:val="28"/>
              </w:rPr>
              <w:t>.</w:t>
            </w:r>
          </w:p>
        </w:tc>
      </w:tr>
      <w:tr w:rsidR="004819D2" w:rsidRPr="00DC1571" w:rsidTr="00E9751F"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3)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560BF5" w:rsidP="00560B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 неверный. Н</w:t>
            </w:r>
            <w:r w:rsidRPr="008A7756">
              <w:t>а Конференц</w:t>
            </w:r>
            <w:proofErr w:type="gramStart"/>
            <w:r w:rsidRPr="008A7756">
              <w:t>ии ОО</w:t>
            </w:r>
            <w:proofErr w:type="gramEnd"/>
            <w:r w:rsidRPr="008A7756">
              <w:t>Н по окружающей среде и развитию, которая  проходила в г. Рио-де-Жанейро (1992), была принята отдельная Конвенция по биологическому разнообразию, где рассматривается необходимость сохранения биологического разнообразия в биосфере</w:t>
            </w:r>
            <w:r w:rsidR="004819D2" w:rsidRPr="00DC1571">
              <w:rPr>
                <w:sz w:val="28"/>
                <w:szCs w:val="28"/>
              </w:rPr>
              <w:t>.</w:t>
            </w:r>
          </w:p>
        </w:tc>
      </w:tr>
      <w:tr w:rsidR="004819D2" w:rsidRPr="00DC1571" w:rsidTr="00E9751F"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E9751F">
            <w:pPr>
              <w:jc w:val="center"/>
              <w:rPr>
                <w:sz w:val="28"/>
                <w:szCs w:val="28"/>
              </w:rPr>
            </w:pPr>
            <w:r w:rsidRPr="00DC1571">
              <w:rPr>
                <w:sz w:val="28"/>
                <w:szCs w:val="28"/>
              </w:rPr>
              <w:t>4)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D2" w:rsidRPr="00DC1571" w:rsidRDefault="004819D2" w:rsidP="00560BF5">
            <w:pPr>
              <w:jc w:val="both"/>
              <w:rPr>
                <w:sz w:val="28"/>
                <w:szCs w:val="28"/>
              </w:rPr>
            </w:pPr>
            <w:r w:rsidRPr="00560BF5">
              <w:rPr>
                <w:b/>
                <w:sz w:val="28"/>
                <w:szCs w:val="28"/>
              </w:rPr>
              <w:t>Ответ верный</w:t>
            </w:r>
            <w:r w:rsidRPr="00DC1571">
              <w:rPr>
                <w:sz w:val="28"/>
                <w:szCs w:val="28"/>
              </w:rPr>
              <w:t xml:space="preserve">. </w:t>
            </w:r>
            <w:r w:rsidR="00560BF5" w:rsidRPr="008A7756">
              <w:t xml:space="preserve">Рамочная конвенция посвящена проблеме изменения климата, в частности вопросам разработки программ по </w:t>
            </w:r>
            <w:proofErr w:type="gramStart"/>
            <w:r w:rsidR="00560BF5" w:rsidRPr="008A7756">
              <w:t>контролю за</w:t>
            </w:r>
            <w:proofErr w:type="gramEnd"/>
            <w:r w:rsidR="00560BF5" w:rsidRPr="008A7756">
              <w:t xml:space="preserve"> изменением климата и развития научных исследований по изменению климата.</w:t>
            </w:r>
          </w:p>
        </w:tc>
      </w:tr>
    </w:tbl>
    <w:p w:rsidR="004819D2" w:rsidRPr="00DC1571" w:rsidRDefault="00633D3F" w:rsidP="004819D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Критерии оценивания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выбор одного верного ответа из четырех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>частичное (неполное) обоснование каждого из варианта ответа – 1 балл</w:t>
      </w:r>
    </w:p>
    <w:p w:rsidR="004819D2" w:rsidRPr="00DC1571" w:rsidRDefault="004819D2" w:rsidP="004819D2">
      <w:pPr>
        <w:numPr>
          <w:ilvl w:val="0"/>
          <w:numId w:val="1"/>
        </w:numPr>
        <w:ind w:left="360"/>
        <w:jc w:val="both"/>
        <w:rPr>
          <w:b/>
          <w:sz w:val="28"/>
          <w:szCs w:val="28"/>
        </w:rPr>
      </w:pPr>
      <w:r w:rsidRPr="00DC1571">
        <w:rPr>
          <w:b/>
          <w:sz w:val="28"/>
          <w:szCs w:val="28"/>
        </w:rPr>
        <w:t xml:space="preserve">полное обоснование каждого из варианта ответа – 2 балла </w:t>
      </w:r>
    </w:p>
    <w:p w:rsidR="004819D2" w:rsidRPr="00DC1571" w:rsidRDefault="004819D2" w:rsidP="004819D2">
      <w:pPr>
        <w:jc w:val="both"/>
        <w:rPr>
          <w:b/>
          <w:sz w:val="28"/>
          <w:szCs w:val="28"/>
          <w:u w:val="single"/>
        </w:rPr>
      </w:pPr>
      <w:r w:rsidRPr="00DC1571">
        <w:rPr>
          <w:b/>
          <w:sz w:val="28"/>
          <w:szCs w:val="28"/>
          <w:u w:val="single"/>
        </w:rPr>
        <w:t>Максимум: 9 баллов</w:t>
      </w:r>
    </w:p>
    <w:p w:rsidR="004819D2" w:rsidRPr="00DC1571" w:rsidRDefault="004819D2" w:rsidP="004819D2">
      <w:pPr>
        <w:ind w:firstLine="357"/>
        <w:jc w:val="center"/>
        <w:rPr>
          <w:b/>
          <w:sz w:val="28"/>
          <w:szCs w:val="28"/>
        </w:rPr>
      </w:pPr>
    </w:p>
    <w:p w:rsidR="00E40AAA" w:rsidRDefault="004819D2" w:rsidP="00E17CEE">
      <w:pPr>
        <w:jc w:val="center"/>
      </w:pPr>
      <w:r w:rsidRPr="00DC1571">
        <w:rPr>
          <w:b/>
          <w:sz w:val="28"/>
          <w:szCs w:val="28"/>
          <w:u w:val="single"/>
        </w:rPr>
        <w:t>Максимальное количество баллов за работу</w:t>
      </w:r>
      <w:r>
        <w:rPr>
          <w:b/>
          <w:sz w:val="28"/>
          <w:szCs w:val="28"/>
          <w:u w:val="single"/>
        </w:rPr>
        <w:t xml:space="preserve"> - </w:t>
      </w:r>
      <w:r w:rsidRPr="00DC1571">
        <w:rPr>
          <w:b/>
          <w:sz w:val="28"/>
          <w:szCs w:val="28"/>
          <w:u w:val="single"/>
        </w:rPr>
        <w:t>38</w:t>
      </w:r>
    </w:p>
    <w:sectPr w:rsidR="00E40AAA" w:rsidSect="00E17CEE">
      <w:footerReference w:type="default" r:id="rId8"/>
      <w:pgSz w:w="11907" w:h="16840" w:code="9"/>
      <w:pgMar w:top="567" w:right="567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7C" w:rsidRDefault="008F5D7C" w:rsidP="00E17CEE">
      <w:r>
        <w:separator/>
      </w:r>
    </w:p>
  </w:endnote>
  <w:endnote w:type="continuationSeparator" w:id="0">
    <w:p w:rsidR="008F5D7C" w:rsidRDefault="008F5D7C" w:rsidP="00E1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509125"/>
      <w:docPartObj>
        <w:docPartGallery w:val="Page Numbers (Bottom of Page)"/>
        <w:docPartUnique/>
      </w:docPartObj>
    </w:sdtPr>
    <w:sdtContent>
      <w:p w:rsidR="00E17CEE" w:rsidRDefault="00E17CE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17CEE" w:rsidRDefault="00E17C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7C" w:rsidRDefault="008F5D7C" w:rsidP="00E17CEE">
      <w:r>
        <w:separator/>
      </w:r>
    </w:p>
  </w:footnote>
  <w:footnote w:type="continuationSeparator" w:id="0">
    <w:p w:rsidR="008F5D7C" w:rsidRDefault="008F5D7C" w:rsidP="00E17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07C1"/>
    <w:multiLevelType w:val="hybridMultilevel"/>
    <w:tmpl w:val="37482512"/>
    <w:lvl w:ilvl="0" w:tplc="D916CFE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50"/>
    <w:rsid w:val="00164CEA"/>
    <w:rsid w:val="00354494"/>
    <w:rsid w:val="004819D2"/>
    <w:rsid w:val="00541CCD"/>
    <w:rsid w:val="00560BF5"/>
    <w:rsid w:val="00633D3F"/>
    <w:rsid w:val="00880819"/>
    <w:rsid w:val="008F5D7C"/>
    <w:rsid w:val="009D7750"/>
    <w:rsid w:val="00C637F8"/>
    <w:rsid w:val="00CF41EF"/>
    <w:rsid w:val="00E1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C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7C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7C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2017-10-16T08:40:00Z</cp:lastPrinted>
  <dcterms:created xsi:type="dcterms:W3CDTF">2017-09-27T17:19:00Z</dcterms:created>
  <dcterms:modified xsi:type="dcterms:W3CDTF">2017-10-16T08:43:00Z</dcterms:modified>
</cp:coreProperties>
</file>